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8E9A" w14:textId="79D66024" w:rsidR="00061523" w:rsidRDefault="00061523">
      <w:pPr>
        <w:rPr>
          <w:rFonts w:ascii="Slate" w:hAnsi="Slate"/>
          <w:sz w:val="15"/>
          <w:szCs w:val="15"/>
        </w:rPr>
      </w:pPr>
      <w:bookmarkStart w:id="0" w:name="_GoBack"/>
      <w:bookmarkEnd w:id="0"/>
      <w:r>
        <w:rPr>
          <w:rFonts w:ascii="Slate" w:hAnsi="Slate"/>
          <w:noProof/>
          <w:sz w:val="15"/>
          <w:szCs w:val="15"/>
        </w:rPr>
        <w:drawing>
          <wp:anchor distT="0" distB="0" distL="114300" distR="114300" simplePos="0" relativeHeight="251659264" behindDoc="1" locked="0" layoutInCell="1" allowOverlap="1" wp14:anchorId="0AE83D91" wp14:editId="236A4859">
            <wp:simplePos x="0" y="0"/>
            <wp:positionH relativeFrom="column">
              <wp:posOffset>5253783</wp:posOffset>
            </wp:positionH>
            <wp:positionV relativeFrom="paragraph">
              <wp:posOffset>70</wp:posOffset>
            </wp:positionV>
            <wp:extent cx="1512570" cy="1772920"/>
            <wp:effectExtent l="0" t="0" r="0" b="5080"/>
            <wp:wrapTight wrapText="bothSides">
              <wp:wrapPolygon edited="0">
                <wp:start x="0" y="0"/>
                <wp:lineTo x="0" y="21507"/>
                <wp:lineTo x="21401" y="21507"/>
                <wp:lineTo x="214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570" cy="1772920"/>
                    </a:xfrm>
                    <a:prstGeom prst="rect">
                      <a:avLst/>
                    </a:prstGeom>
                  </pic:spPr>
                </pic:pic>
              </a:graphicData>
            </a:graphic>
            <wp14:sizeRelH relativeFrom="page">
              <wp14:pctWidth>0</wp14:pctWidth>
            </wp14:sizeRelH>
            <wp14:sizeRelV relativeFrom="page">
              <wp14:pctHeight>0</wp14:pctHeight>
            </wp14:sizeRelV>
          </wp:anchor>
        </w:drawing>
      </w:r>
    </w:p>
    <w:p w14:paraId="0A2D41B3" w14:textId="77777777" w:rsidR="004441C6" w:rsidRPr="004441C6" w:rsidRDefault="004441C6" w:rsidP="004441C6">
      <w:pPr>
        <w:pStyle w:val="NormalWeb"/>
        <w:spacing w:line="180" w:lineRule="auto"/>
        <w:rPr>
          <w:rFonts w:ascii="Calibri" w:hAnsi="Calibri" w:cs="Calibri"/>
          <w:b/>
          <w:bCs/>
          <w:sz w:val="10"/>
          <w:szCs w:val="10"/>
        </w:rPr>
      </w:pPr>
    </w:p>
    <w:p w14:paraId="0154C602" w14:textId="44D5FF77" w:rsidR="00D9271D" w:rsidRDefault="008C7FB5" w:rsidP="00474B52">
      <w:pPr>
        <w:pStyle w:val="NormalWeb"/>
        <w:spacing w:line="180" w:lineRule="auto"/>
        <w:rPr>
          <w:rFonts w:ascii="Calibri" w:hAnsi="Calibri" w:cs="Calibri"/>
          <w:b/>
          <w:bCs/>
          <w:sz w:val="32"/>
          <w:szCs w:val="32"/>
        </w:rPr>
      </w:pPr>
      <w:r>
        <w:rPr>
          <w:rFonts w:ascii="Calibri" w:hAnsi="Calibri" w:cs="Calibri"/>
          <w:b/>
          <w:bCs/>
          <w:sz w:val="32"/>
          <w:szCs w:val="32"/>
        </w:rPr>
        <w:t>Notice</w:t>
      </w:r>
      <w:r w:rsidR="00D9271D">
        <w:rPr>
          <w:rFonts w:ascii="Calibri" w:hAnsi="Calibri" w:cs="Calibri"/>
          <w:b/>
          <w:bCs/>
          <w:sz w:val="32"/>
          <w:szCs w:val="32"/>
        </w:rPr>
        <w:t xml:space="preserve"> - </w:t>
      </w:r>
      <w:r w:rsidR="00D9271D" w:rsidRPr="00D9271D">
        <w:rPr>
          <w:rFonts w:ascii="Calibri" w:hAnsi="Calibri" w:cs="Calibri"/>
          <w:b/>
          <w:bCs/>
          <w:sz w:val="32"/>
          <w:szCs w:val="32"/>
        </w:rPr>
        <w:t>Annual General Meeting</w:t>
      </w:r>
      <w:r>
        <w:rPr>
          <w:rFonts w:ascii="Calibri" w:hAnsi="Calibri" w:cs="Calibri"/>
          <w:b/>
          <w:bCs/>
          <w:sz w:val="32"/>
          <w:szCs w:val="32"/>
        </w:rPr>
        <w:t xml:space="preserve"> 2022</w:t>
      </w:r>
    </w:p>
    <w:p w14:paraId="60B6627A" w14:textId="46E400C2" w:rsidR="008C7FB5" w:rsidRPr="008C7FB5" w:rsidRDefault="008C7FB5" w:rsidP="008C7FB5">
      <w:pPr>
        <w:spacing w:before="100" w:beforeAutospacing="1" w:after="100" w:afterAutospacing="1"/>
        <w:jc w:val="center"/>
        <w:rPr>
          <w:rFonts w:eastAsia="Times New Roman" w:cstheme="minorHAnsi"/>
          <w:b/>
          <w:lang w:eastAsia="en-GB"/>
        </w:rPr>
      </w:pPr>
      <w:r>
        <w:rPr>
          <w:rFonts w:eastAsia="Times New Roman" w:cstheme="minorHAnsi"/>
          <w:lang w:eastAsia="en-GB"/>
        </w:rPr>
        <w:t xml:space="preserve">Notice is hereby given that an Annual General Meeting of Surf Life Saving Mid North Coast Inc. will be held at the </w:t>
      </w:r>
      <w:r w:rsidRPr="0024717A">
        <w:rPr>
          <w:rFonts w:eastAsia="Times New Roman" w:cstheme="minorHAnsi"/>
          <w:b/>
          <w:lang w:eastAsia="en-GB"/>
        </w:rPr>
        <w:t>SLSNSW Branch Office, Central Road, Port Macquarie</w:t>
      </w:r>
      <w:r>
        <w:rPr>
          <w:rFonts w:eastAsia="Times New Roman" w:cstheme="minorHAnsi"/>
          <w:lang w:eastAsia="en-GB"/>
        </w:rPr>
        <w:t xml:space="preserve"> on </w:t>
      </w:r>
      <w:r w:rsidRPr="0024717A">
        <w:rPr>
          <w:rFonts w:eastAsia="Times New Roman" w:cstheme="minorHAnsi"/>
          <w:b/>
          <w:lang w:eastAsia="en-GB"/>
        </w:rPr>
        <w:t>Monday 15</w:t>
      </w:r>
      <w:r w:rsidRPr="0024717A">
        <w:rPr>
          <w:rFonts w:eastAsia="Times New Roman" w:cstheme="minorHAnsi"/>
          <w:b/>
          <w:vertAlign w:val="superscript"/>
          <w:lang w:eastAsia="en-GB"/>
        </w:rPr>
        <w:t>th</w:t>
      </w:r>
      <w:r w:rsidRPr="0024717A">
        <w:rPr>
          <w:rFonts w:eastAsia="Times New Roman" w:cstheme="minorHAnsi"/>
          <w:b/>
          <w:lang w:eastAsia="en-GB"/>
        </w:rPr>
        <w:t xml:space="preserve"> August 2022</w:t>
      </w:r>
      <w:r>
        <w:rPr>
          <w:rFonts w:eastAsia="Times New Roman" w:cstheme="minorHAnsi"/>
          <w:lang w:eastAsia="en-GB"/>
        </w:rPr>
        <w:t xml:space="preserve"> commencing at </w:t>
      </w:r>
      <w:r w:rsidRPr="0024717A">
        <w:rPr>
          <w:rFonts w:eastAsia="Times New Roman" w:cstheme="minorHAnsi"/>
          <w:b/>
          <w:lang w:eastAsia="en-GB"/>
        </w:rPr>
        <w:t>7pm.</w:t>
      </w:r>
    </w:p>
    <w:p w14:paraId="3C5DC5DC" w14:textId="526C138B" w:rsidR="00474B52" w:rsidRPr="00C05BA2" w:rsidRDefault="00474B52"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Opening of meeting</w:t>
      </w:r>
    </w:p>
    <w:p w14:paraId="0429244D" w14:textId="1736A0F4" w:rsidR="00474B52" w:rsidRPr="00C05BA2" w:rsidRDefault="00474B52"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Acknowledgement of Country</w:t>
      </w:r>
    </w:p>
    <w:p w14:paraId="25C961DF" w14:textId="7319081A" w:rsidR="00474B52" w:rsidRPr="00C05BA2" w:rsidRDefault="00474B52"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Minute</w:t>
      </w:r>
      <w:r w:rsidR="008C7FB5">
        <w:rPr>
          <w:rFonts w:ascii="Calibri" w:hAnsi="Calibri" w:cs="Calibri"/>
          <w:sz w:val="21"/>
          <w:szCs w:val="21"/>
        </w:rPr>
        <w:t>s</w:t>
      </w:r>
      <w:r w:rsidRPr="00C05BA2">
        <w:rPr>
          <w:rFonts w:ascii="Calibri" w:hAnsi="Calibri" w:cs="Calibri"/>
          <w:sz w:val="21"/>
          <w:szCs w:val="21"/>
        </w:rPr>
        <w:t xml:space="preserve"> Silence</w:t>
      </w:r>
    </w:p>
    <w:p w14:paraId="37DD006A" w14:textId="4855F4DB" w:rsidR="004441C6" w:rsidRDefault="00D9271D"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Club Affiliations and Accreditation of Delegates</w:t>
      </w:r>
    </w:p>
    <w:p w14:paraId="21A87497" w14:textId="77777777" w:rsidR="00474B52" w:rsidRPr="00C05BA2" w:rsidRDefault="00D9271D"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Apologies</w:t>
      </w:r>
    </w:p>
    <w:p w14:paraId="3BE3BF8D" w14:textId="18C3C2B1" w:rsidR="004441C6" w:rsidRPr="00C05BA2" w:rsidRDefault="00D9271D"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Proxies</w:t>
      </w:r>
      <w:r w:rsidR="00F05F52" w:rsidRPr="00C05BA2">
        <w:rPr>
          <w:rFonts w:ascii="Calibri" w:hAnsi="Calibri" w:cs="Calibri"/>
          <w:sz w:val="21"/>
          <w:szCs w:val="21"/>
        </w:rPr>
        <w:t xml:space="preserve"> - </w:t>
      </w:r>
      <w:r w:rsidRPr="00C05BA2">
        <w:rPr>
          <w:rFonts w:ascii="Calibri" w:hAnsi="Calibri" w:cs="Calibri"/>
          <w:b/>
          <w:bCs/>
          <w:sz w:val="21"/>
          <w:szCs w:val="21"/>
        </w:rPr>
        <w:t>Notification is to be made formally in writing on</w:t>
      </w:r>
      <w:r w:rsidR="00474B52" w:rsidRPr="00C05BA2">
        <w:rPr>
          <w:rFonts w:ascii="Calibri" w:hAnsi="Calibri" w:cs="Calibri"/>
          <w:b/>
          <w:bCs/>
          <w:sz w:val="21"/>
          <w:szCs w:val="21"/>
        </w:rPr>
        <w:t xml:space="preserve"> </w:t>
      </w:r>
      <w:r w:rsidRPr="00C05BA2">
        <w:rPr>
          <w:rFonts w:ascii="Calibri" w:hAnsi="Calibri" w:cs="Calibri"/>
          <w:b/>
          <w:bCs/>
          <w:sz w:val="21"/>
          <w:szCs w:val="21"/>
        </w:rPr>
        <w:t xml:space="preserve">club </w:t>
      </w:r>
      <w:r w:rsidR="004441C6" w:rsidRPr="00C05BA2">
        <w:rPr>
          <w:rFonts w:ascii="Calibri" w:hAnsi="Calibri" w:cs="Calibri"/>
          <w:b/>
          <w:bCs/>
          <w:sz w:val="21"/>
          <w:szCs w:val="21"/>
        </w:rPr>
        <w:t>letterhead</w:t>
      </w:r>
      <w:r w:rsidRPr="00C05BA2">
        <w:rPr>
          <w:rFonts w:ascii="Calibri" w:hAnsi="Calibri" w:cs="Calibri"/>
          <w:b/>
          <w:bCs/>
          <w:sz w:val="21"/>
          <w:szCs w:val="21"/>
        </w:rPr>
        <w:t xml:space="preserve"> endorsed by the club President.</w:t>
      </w:r>
    </w:p>
    <w:p w14:paraId="6DC112CD" w14:textId="36862880" w:rsidR="004441C6" w:rsidRPr="00C05BA2" w:rsidRDefault="004441C6"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Adoption of</w:t>
      </w:r>
      <w:r w:rsidRPr="00C05BA2">
        <w:rPr>
          <w:rFonts w:ascii="Calibri" w:hAnsi="Calibri" w:cs="Calibri"/>
          <w:b/>
          <w:bCs/>
          <w:sz w:val="21"/>
          <w:szCs w:val="21"/>
        </w:rPr>
        <w:t xml:space="preserve"> </w:t>
      </w:r>
      <w:r w:rsidR="00D9271D" w:rsidRPr="00C05BA2">
        <w:rPr>
          <w:rFonts w:ascii="Calibri" w:hAnsi="Calibri" w:cs="Calibri"/>
          <w:sz w:val="21"/>
          <w:szCs w:val="21"/>
        </w:rPr>
        <w:t xml:space="preserve">Minutes of </w:t>
      </w:r>
      <w:r w:rsidR="00474B52" w:rsidRPr="00C05BA2">
        <w:rPr>
          <w:rFonts w:ascii="Calibri" w:hAnsi="Calibri" w:cs="Calibri"/>
          <w:sz w:val="21"/>
          <w:szCs w:val="21"/>
        </w:rPr>
        <w:t>the 2021</w:t>
      </w:r>
      <w:r w:rsidR="00D9271D" w:rsidRPr="00C05BA2">
        <w:rPr>
          <w:rFonts w:ascii="Calibri" w:hAnsi="Calibri" w:cs="Calibri"/>
          <w:sz w:val="21"/>
          <w:szCs w:val="21"/>
        </w:rPr>
        <w:t xml:space="preserve"> AGM</w:t>
      </w:r>
    </w:p>
    <w:p w14:paraId="7202843C" w14:textId="2B48BA66" w:rsidR="004441C6" w:rsidRPr="00C05BA2" w:rsidRDefault="00D9271D"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 xml:space="preserve">Business arising from </w:t>
      </w:r>
      <w:r w:rsidR="00474B52" w:rsidRPr="00C05BA2">
        <w:rPr>
          <w:rFonts w:ascii="Calibri" w:hAnsi="Calibri" w:cs="Calibri"/>
          <w:sz w:val="21"/>
          <w:szCs w:val="21"/>
        </w:rPr>
        <w:t xml:space="preserve">2021 </w:t>
      </w:r>
      <w:r w:rsidRPr="00C05BA2">
        <w:rPr>
          <w:rFonts w:ascii="Calibri" w:hAnsi="Calibri" w:cs="Calibri"/>
          <w:sz w:val="21"/>
          <w:szCs w:val="21"/>
        </w:rPr>
        <w:t>AGM minutes</w:t>
      </w:r>
    </w:p>
    <w:p w14:paraId="4434C7E0" w14:textId="77777777" w:rsidR="004441C6" w:rsidRPr="00C05BA2" w:rsidRDefault="00D9271D"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Presentation of Annual Reports</w:t>
      </w:r>
    </w:p>
    <w:p w14:paraId="6C8A9409" w14:textId="77777777" w:rsidR="004441C6" w:rsidRPr="00C05BA2" w:rsidRDefault="00D9271D" w:rsidP="004441C6">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Presentation of Annual Financial Report</w:t>
      </w:r>
      <w:r w:rsidR="004441C6" w:rsidRPr="00C05BA2">
        <w:rPr>
          <w:rFonts w:ascii="Calibri" w:hAnsi="Calibri" w:cs="Calibri"/>
          <w:sz w:val="21"/>
          <w:szCs w:val="21"/>
        </w:rPr>
        <w:t>s</w:t>
      </w:r>
    </w:p>
    <w:p w14:paraId="332E56EE" w14:textId="77777777" w:rsidR="00F05F52" w:rsidRPr="00C05BA2" w:rsidRDefault="00D9271D" w:rsidP="00F05F52">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Notices of Motion:</w:t>
      </w:r>
      <w:r w:rsidR="00F05F52" w:rsidRPr="00C05BA2">
        <w:rPr>
          <w:rFonts w:ascii="Calibri" w:hAnsi="Calibri" w:cs="Calibri"/>
          <w:sz w:val="21"/>
          <w:szCs w:val="21"/>
        </w:rPr>
        <w:t xml:space="preserve"> </w:t>
      </w:r>
    </w:p>
    <w:p w14:paraId="49A16B66" w14:textId="6B97A1FD" w:rsidR="00F05F52" w:rsidRPr="00C05BA2" w:rsidRDefault="00D9271D" w:rsidP="00F05F52">
      <w:pPr>
        <w:pStyle w:val="NormalWeb"/>
        <w:numPr>
          <w:ilvl w:val="1"/>
          <w:numId w:val="2"/>
        </w:numPr>
        <w:spacing w:line="276" w:lineRule="auto"/>
        <w:ind w:left="1276"/>
        <w:rPr>
          <w:rFonts w:ascii="Calibri" w:hAnsi="Calibri" w:cs="Calibri"/>
          <w:sz w:val="21"/>
          <w:szCs w:val="21"/>
        </w:rPr>
      </w:pPr>
      <w:r w:rsidRPr="00C05BA2">
        <w:rPr>
          <w:rFonts w:ascii="Calibri" w:hAnsi="Calibri" w:cs="Calibri"/>
          <w:sz w:val="21"/>
          <w:szCs w:val="21"/>
        </w:rPr>
        <w:t>That the Branch formally affiliates with Surf Life Saving New South Wales and Surf Life Saving Australia Ltd and further that the Branch agrees to abide by the Constitutions, Rules and Regulations and Policies, and resolutions of Surf Life Saving New South Wales and Surf Life Saving Australia Ltd.</w:t>
      </w:r>
    </w:p>
    <w:p w14:paraId="405A8470" w14:textId="7C9916FA" w:rsidR="00F05F52" w:rsidRPr="00C05BA2" w:rsidRDefault="00D9271D" w:rsidP="00F05F52">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 xml:space="preserve">Election of Officers – </w:t>
      </w:r>
      <w:r w:rsidR="004441C6" w:rsidRPr="00C05BA2">
        <w:rPr>
          <w:rFonts w:ascii="Calibri" w:hAnsi="Calibri" w:cs="Calibri"/>
          <w:b/>
          <w:bCs/>
          <w:sz w:val="21"/>
          <w:szCs w:val="21"/>
        </w:rPr>
        <w:t>President</w:t>
      </w:r>
      <w:r w:rsidRPr="00C05BA2">
        <w:rPr>
          <w:rFonts w:ascii="Calibri" w:hAnsi="Calibri" w:cs="Calibri"/>
          <w:b/>
          <w:bCs/>
          <w:sz w:val="21"/>
          <w:szCs w:val="21"/>
        </w:rPr>
        <w:t xml:space="preserve">, Director of </w:t>
      </w:r>
      <w:r w:rsidR="004441C6" w:rsidRPr="00C05BA2">
        <w:rPr>
          <w:rFonts w:ascii="Calibri" w:hAnsi="Calibri" w:cs="Calibri"/>
          <w:b/>
          <w:bCs/>
          <w:sz w:val="21"/>
          <w:szCs w:val="21"/>
        </w:rPr>
        <w:t>Finance</w:t>
      </w:r>
      <w:r w:rsidRPr="00C05BA2">
        <w:rPr>
          <w:rFonts w:ascii="Calibri" w:hAnsi="Calibri" w:cs="Calibri"/>
          <w:b/>
          <w:bCs/>
          <w:sz w:val="21"/>
          <w:szCs w:val="21"/>
        </w:rPr>
        <w:t xml:space="preserve">, Director of </w:t>
      </w:r>
      <w:r w:rsidR="004441C6" w:rsidRPr="00C05BA2">
        <w:rPr>
          <w:rFonts w:ascii="Calibri" w:hAnsi="Calibri" w:cs="Calibri"/>
          <w:b/>
          <w:bCs/>
          <w:sz w:val="21"/>
          <w:szCs w:val="21"/>
        </w:rPr>
        <w:t>Education</w:t>
      </w:r>
      <w:r w:rsidRPr="00C05BA2">
        <w:rPr>
          <w:rFonts w:ascii="Calibri" w:hAnsi="Calibri" w:cs="Calibri"/>
          <w:b/>
          <w:bCs/>
          <w:sz w:val="21"/>
          <w:szCs w:val="21"/>
        </w:rPr>
        <w:t xml:space="preserve">, Director </w:t>
      </w:r>
      <w:r w:rsidR="004441C6" w:rsidRPr="00C05BA2">
        <w:rPr>
          <w:rFonts w:ascii="Calibri" w:hAnsi="Calibri" w:cs="Calibri"/>
          <w:b/>
          <w:bCs/>
          <w:sz w:val="21"/>
          <w:szCs w:val="21"/>
        </w:rPr>
        <w:t>Surf Sports, Director of Member Services</w:t>
      </w:r>
      <w:r w:rsidR="00743D65" w:rsidRPr="00C05BA2">
        <w:rPr>
          <w:rFonts w:ascii="Calibri" w:hAnsi="Calibri" w:cs="Calibri"/>
          <w:b/>
          <w:bCs/>
          <w:sz w:val="21"/>
          <w:szCs w:val="21"/>
        </w:rPr>
        <w:t xml:space="preserve"> </w:t>
      </w:r>
      <w:r w:rsidR="00474B52" w:rsidRPr="00C05BA2">
        <w:rPr>
          <w:rFonts w:ascii="Calibri" w:hAnsi="Calibri" w:cs="Calibri"/>
          <w:b/>
          <w:bCs/>
          <w:sz w:val="21"/>
          <w:szCs w:val="21"/>
        </w:rPr>
        <w:t>–</w:t>
      </w:r>
      <w:r w:rsidR="00743D65" w:rsidRPr="00C05BA2">
        <w:rPr>
          <w:rFonts w:ascii="Calibri" w:hAnsi="Calibri" w:cs="Calibri"/>
          <w:b/>
          <w:bCs/>
          <w:sz w:val="21"/>
          <w:szCs w:val="21"/>
        </w:rPr>
        <w:t xml:space="preserve"> </w:t>
      </w:r>
      <w:r w:rsidR="00474B52" w:rsidRPr="00C05BA2">
        <w:rPr>
          <w:rFonts w:ascii="Calibri" w:hAnsi="Calibri" w:cs="Calibri"/>
          <w:b/>
          <w:bCs/>
          <w:sz w:val="21"/>
          <w:szCs w:val="21"/>
        </w:rPr>
        <w:t>2-year</w:t>
      </w:r>
      <w:r w:rsidRPr="00C05BA2">
        <w:rPr>
          <w:rFonts w:ascii="Calibri" w:hAnsi="Calibri" w:cs="Calibri"/>
          <w:b/>
          <w:bCs/>
          <w:sz w:val="21"/>
          <w:szCs w:val="21"/>
        </w:rPr>
        <w:t xml:space="preserve"> term</w:t>
      </w:r>
    </w:p>
    <w:p w14:paraId="5D70FA7F" w14:textId="22EC1468" w:rsidR="00474B52" w:rsidRPr="00C05BA2" w:rsidRDefault="00474B52" w:rsidP="00F05F52">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Appointment of auditor</w:t>
      </w:r>
    </w:p>
    <w:p w14:paraId="34185FF8" w14:textId="7281178A" w:rsidR="00D9271D" w:rsidRPr="00C05BA2" w:rsidRDefault="00D9271D" w:rsidP="00F05F52">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General Business of which due notice has been given</w:t>
      </w:r>
    </w:p>
    <w:p w14:paraId="65167768" w14:textId="6922AE2E" w:rsidR="00474B52" w:rsidRPr="00C05BA2" w:rsidRDefault="00474B52" w:rsidP="00F05F52">
      <w:pPr>
        <w:pStyle w:val="NormalWeb"/>
        <w:numPr>
          <w:ilvl w:val="0"/>
          <w:numId w:val="2"/>
        </w:numPr>
        <w:spacing w:line="276" w:lineRule="auto"/>
        <w:ind w:left="851"/>
        <w:rPr>
          <w:rFonts w:ascii="Calibri" w:hAnsi="Calibri" w:cs="Calibri"/>
          <w:sz w:val="21"/>
          <w:szCs w:val="21"/>
        </w:rPr>
      </w:pPr>
      <w:r w:rsidRPr="00C05BA2">
        <w:rPr>
          <w:rFonts w:ascii="Calibri" w:hAnsi="Calibri" w:cs="Calibri"/>
          <w:sz w:val="21"/>
          <w:szCs w:val="21"/>
        </w:rPr>
        <w:t>Close of business</w:t>
      </w:r>
    </w:p>
    <w:p w14:paraId="36191A6E" w14:textId="574448E7" w:rsidR="00F05F52" w:rsidRPr="00F05F52" w:rsidRDefault="00F05F52" w:rsidP="00D9271D">
      <w:pPr>
        <w:pStyle w:val="NormalWeb"/>
        <w:jc w:val="both"/>
        <w:rPr>
          <w:rFonts w:ascii="Calibri" w:hAnsi="Calibri" w:cs="Calibri"/>
          <w:b/>
          <w:bCs/>
          <w:sz w:val="22"/>
          <w:szCs w:val="22"/>
        </w:rPr>
      </w:pPr>
      <w:r w:rsidRPr="00F05F52">
        <w:rPr>
          <w:rFonts w:ascii="Calibri" w:hAnsi="Calibri" w:cs="Calibri"/>
          <w:b/>
          <w:bCs/>
          <w:sz w:val="22"/>
          <w:szCs w:val="22"/>
        </w:rPr>
        <w:t xml:space="preserve">Club </w:t>
      </w:r>
      <w:r>
        <w:rPr>
          <w:rFonts w:ascii="Calibri" w:hAnsi="Calibri" w:cs="Calibri"/>
          <w:b/>
          <w:bCs/>
          <w:sz w:val="22"/>
          <w:szCs w:val="22"/>
        </w:rPr>
        <w:t>Compliance</w:t>
      </w:r>
      <w:r w:rsidRPr="00F05F52">
        <w:rPr>
          <w:rFonts w:ascii="Calibri" w:hAnsi="Calibri" w:cs="Calibri"/>
          <w:b/>
          <w:bCs/>
          <w:sz w:val="22"/>
          <w:szCs w:val="22"/>
        </w:rPr>
        <w:t xml:space="preserve"> Requirements</w:t>
      </w:r>
    </w:p>
    <w:p w14:paraId="67A0DE49" w14:textId="77777777" w:rsidR="00B6685D" w:rsidRPr="00C05BA2" w:rsidRDefault="00D9271D" w:rsidP="00B6685D">
      <w:pPr>
        <w:pStyle w:val="NormalWeb"/>
        <w:numPr>
          <w:ilvl w:val="0"/>
          <w:numId w:val="4"/>
        </w:numPr>
        <w:spacing w:line="276" w:lineRule="auto"/>
        <w:rPr>
          <w:sz w:val="21"/>
          <w:szCs w:val="21"/>
        </w:rPr>
      </w:pPr>
      <w:r w:rsidRPr="00C05BA2">
        <w:rPr>
          <w:rFonts w:ascii="Calibri" w:hAnsi="Calibri" w:cs="Calibri"/>
          <w:sz w:val="21"/>
          <w:szCs w:val="21"/>
        </w:rPr>
        <w:t xml:space="preserve">In order for Clubs to be compliant with Surf Life Saving New South Wales (SLSNSW), Surf Life Saving Australia (SLSA) and Surf Life Saving Mid North Coast (SLSMNC), each Club is required to complete an Affiliation Form and pay the prescribed fee prior to, or at the AGM. Annual Reports and Surf Club Audited Financials must be submitted by the due dates with a copy provided to SLSMNC. </w:t>
      </w:r>
    </w:p>
    <w:p w14:paraId="1CC88CFB" w14:textId="18F6C761" w:rsidR="00B6685D" w:rsidRPr="00C05BA2" w:rsidRDefault="00D9271D" w:rsidP="00B6685D">
      <w:pPr>
        <w:pStyle w:val="NormalWeb"/>
        <w:numPr>
          <w:ilvl w:val="0"/>
          <w:numId w:val="4"/>
        </w:numPr>
        <w:spacing w:line="276" w:lineRule="auto"/>
        <w:rPr>
          <w:sz w:val="21"/>
          <w:szCs w:val="21"/>
        </w:rPr>
      </w:pPr>
      <w:r w:rsidRPr="00C05BA2">
        <w:rPr>
          <w:rFonts w:ascii="Calibri" w:hAnsi="Calibri" w:cs="Calibri"/>
          <w:sz w:val="21"/>
          <w:szCs w:val="21"/>
        </w:rPr>
        <w:t>By affiliating with SLSNSW, Clubs and Branches agree to abide by the Constitution and Regulations of SLSNSW and SLSA. Affiliation to SLSNSW entitles Clubs and Branches to many benefits such as formal recognition as a Surf Life Saving Club, members insurance through Work Cover and members</w:t>
      </w:r>
      <w:r w:rsidR="00C05BA2" w:rsidRPr="00C05BA2">
        <w:rPr>
          <w:rFonts w:ascii="Calibri" w:hAnsi="Calibri" w:cs="Calibri"/>
          <w:sz w:val="21"/>
          <w:szCs w:val="21"/>
        </w:rPr>
        <w:t>’</w:t>
      </w:r>
      <w:r w:rsidRPr="00C05BA2">
        <w:rPr>
          <w:rFonts w:ascii="Calibri" w:hAnsi="Calibri" w:cs="Calibri"/>
          <w:sz w:val="21"/>
          <w:szCs w:val="21"/>
        </w:rPr>
        <w:t>/Clubs</w:t>
      </w:r>
      <w:r w:rsidR="00C05BA2" w:rsidRPr="00C05BA2">
        <w:rPr>
          <w:rFonts w:ascii="Calibri" w:hAnsi="Calibri" w:cs="Calibri"/>
          <w:sz w:val="21"/>
          <w:szCs w:val="21"/>
        </w:rPr>
        <w:t>’</w:t>
      </w:r>
      <w:r w:rsidRPr="00C05BA2">
        <w:rPr>
          <w:rFonts w:ascii="Calibri" w:hAnsi="Calibri" w:cs="Calibri"/>
          <w:sz w:val="21"/>
          <w:szCs w:val="21"/>
        </w:rPr>
        <w:t xml:space="preserve"> Public Liability Insurance. </w:t>
      </w:r>
    </w:p>
    <w:p w14:paraId="07221BCC" w14:textId="77777777" w:rsidR="00B6685D" w:rsidRPr="00C05BA2" w:rsidRDefault="00D9271D" w:rsidP="00B6685D">
      <w:pPr>
        <w:pStyle w:val="NormalWeb"/>
        <w:numPr>
          <w:ilvl w:val="0"/>
          <w:numId w:val="4"/>
        </w:numPr>
        <w:spacing w:line="276" w:lineRule="auto"/>
        <w:rPr>
          <w:sz w:val="21"/>
          <w:szCs w:val="21"/>
        </w:rPr>
      </w:pPr>
      <w:r w:rsidRPr="00C05BA2">
        <w:rPr>
          <w:rFonts w:ascii="Calibri" w:hAnsi="Calibri" w:cs="Calibri"/>
          <w:b/>
          <w:bCs/>
          <w:sz w:val="21"/>
          <w:szCs w:val="21"/>
        </w:rPr>
        <w:t>Affiliation Fee of $200 + GST = $220 Total per Club</w:t>
      </w:r>
      <w:r w:rsidRPr="00C05BA2">
        <w:rPr>
          <w:rFonts w:ascii="Calibri" w:hAnsi="Calibri" w:cs="Calibri"/>
          <w:sz w:val="21"/>
          <w:szCs w:val="21"/>
        </w:rPr>
        <w:br/>
        <w:t>Please note: If either of the above is not received by the Branch, then that Club waives the right of voting until such is received.</w:t>
      </w:r>
    </w:p>
    <w:p w14:paraId="1F83BF43" w14:textId="470ADF37" w:rsidR="00E312CB" w:rsidRPr="00C05BA2" w:rsidRDefault="004441C6" w:rsidP="00B6685D">
      <w:pPr>
        <w:pStyle w:val="NormalWeb"/>
        <w:numPr>
          <w:ilvl w:val="0"/>
          <w:numId w:val="4"/>
        </w:numPr>
        <w:spacing w:line="276" w:lineRule="auto"/>
        <w:rPr>
          <w:sz w:val="21"/>
          <w:szCs w:val="21"/>
        </w:rPr>
      </w:pPr>
      <w:r w:rsidRPr="00C05BA2">
        <w:rPr>
          <w:rFonts w:ascii="Slate" w:hAnsi="Slate"/>
          <w:noProof/>
          <w:sz w:val="21"/>
          <w:szCs w:val="21"/>
        </w:rPr>
        <w:drawing>
          <wp:anchor distT="0" distB="0" distL="114300" distR="114300" simplePos="0" relativeHeight="251658240" behindDoc="1" locked="0" layoutInCell="1" allowOverlap="1" wp14:anchorId="15C67424" wp14:editId="19DE2325">
            <wp:simplePos x="0" y="0"/>
            <wp:positionH relativeFrom="column">
              <wp:posOffset>-198120</wp:posOffset>
            </wp:positionH>
            <wp:positionV relativeFrom="paragraph">
              <wp:posOffset>601945</wp:posOffset>
            </wp:positionV>
            <wp:extent cx="2941955" cy="1037590"/>
            <wp:effectExtent l="0" t="0" r="4445" b="3810"/>
            <wp:wrapTight wrapText="bothSides">
              <wp:wrapPolygon edited="0">
                <wp:start x="0" y="0"/>
                <wp:lineTo x="0" y="21415"/>
                <wp:lineTo x="21539" y="21415"/>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b="9853"/>
                    <a:stretch/>
                  </pic:blipFill>
                  <pic:spPr bwMode="auto">
                    <a:xfrm>
                      <a:off x="0" y="0"/>
                      <a:ext cx="2941955" cy="1037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71D" w:rsidRPr="00C05BA2">
        <w:rPr>
          <w:rFonts w:ascii="Calibri" w:hAnsi="Calibri" w:cs="Calibri"/>
          <w:sz w:val="21"/>
          <w:szCs w:val="21"/>
        </w:rPr>
        <w:t xml:space="preserve">If Clubs or Branches do not meet the Compliancy Requirements by the due dates, they will not receive fundraising distributions at the end of the year nor be eligible to apply for grants that require the endorsement of SLSNSW. </w:t>
      </w:r>
    </w:p>
    <w:sectPr w:rsidR="00E312CB" w:rsidRPr="00C05BA2" w:rsidSect="00C37A7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A431" w14:textId="77777777" w:rsidR="00A26B6A" w:rsidRDefault="00A26B6A" w:rsidP="00537599">
      <w:r>
        <w:separator/>
      </w:r>
    </w:p>
  </w:endnote>
  <w:endnote w:type="continuationSeparator" w:id="0">
    <w:p w14:paraId="4158D403" w14:textId="77777777" w:rsidR="00A26B6A" w:rsidRDefault="00A26B6A" w:rsidP="0053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ate">
    <w:altName w:val="Calibri"/>
    <w:charset w:val="4D"/>
    <w:family w:val="swiss"/>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FF37" w14:textId="77777777" w:rsidR="00C37A7F" w:rsidRDefault="00C3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5D95" w14:textId="77777777" w:rsidR="00A26B6A" w:rsidRDefault="00A26B6A" w:rsidP="00537599">
      <w:r>
        <w:separator/>
      </w:r>
    </w:p>
  </w:footnote>
  <w:footnote w:type="continuationSeparator" w:id="0">
    <w:p w14:paraId="26B81D89" w14:textId="77777777" w:rsidR="00A26B6A" w:rsidRDefault="00A26B6A" w:rsidP="0053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5D9"/>
    <w:multiLevelType w:val="hybridMultilevel"/>
    <w:tmpl w:val="CFF0A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7698D"/>
    <w:multiLevelType w:val="multilevel"/>
    <w:tmpl w:val="E2CC5D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770F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664F05"/>
    <w:multiLevelType w:val="hybridMultilevel"/>
    <w:tmpl w:val="7DC0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CB"/>
    <w:rsid w:val="00020BE7"/>
    <w:rsid w:val="00061523"/>
    <w:rsid w:val="000623C0"/>
    <w:rsid w:val="00064259"/>
    <w:rsid w:val="0007629C"/>
    <w:rsid w:val="00095F1B"/>
    <w:rsid w:val="000A17DB"/>
    <w:rsid w:val="000B5925"/>
    <w:rsid w:val="000D047B"/>
    <w:rsid w:val="000E0C07"/>
    <w:rsid w:val="000F19A6"/>
    <w:rsid w:val="00155805"/>
    <w:rsid w:val="00162A09"/>
    <w:rsid w:val="001643FE"/>
    <w:rsid w:val="00166ACE"/>
    <w:rsid w:val="00194767"/>
    <w:rsid w:val="001A697C"/>
    <w:rsid w:val="001E13DA"/>
    <w:rsid w:val="00217565"/>
    <w:rsid w:val="002519F4"/>
    <w:rsid w:val="00255545"/>
    <w:rsid w:val="00280EAA"/>
    <w:rsid w:val="002C7C35"/>
    <w:rsid w:val="00301543"/>
    <w:rsid w:val="0035774D"/>
    <w:rsid w:val="003720FB"/>
    <w:rsid w:val="00381104"/>
    <w:rsid w:val="00384C1B"/>
    <w:rsid w:val="003C387B"/>
    <w:rsid w:val="003F2572"/>
    <w:rsid w:val="004025B2"/>
    <w:rsid w:val="00426177"/>
    <w:rsid w:val="004441C6"/>
    <w:rsid w:val="00464327"/>
    <w:rsid w:val="00474B52"/>
    <w:rsid w:val="004D3BFA"/>
    <w:rsid w:val="004E1C56"/>
    <w:rsid w:val="005002B6"/>
    <w:rsid w:val="00506EFC"/>
    <w:rsid w:val="00535B69"/>
    <w:rsid w:val="00537599"/>
    <w:rsid w:val="00554C87"/>
    <w:rsid w:val="00587F8D"/>
    <w:rsid w:val="005A737A"/>
    <w:rsid w:val="005D3764"/>
    <w:rsid w:val="005F1FA0"/>
    <w:rsid w:val="005F71C8"/>
    <w:rsid w:val="00602344"/>
    <w:rsid w:val="006206B6"/>
    <w:rsid w:val="006313BB"/>
    <w:rsid w:val="00637422"/>
    <w:rsid w:val="00640B20"/>
    <w:rsid w:val="006528D9"/>
    <w:rsid w:val="00670967"/>
    <w:rsid w:val="0067257E"/>
    <w:rsid w:val="006978DC"/>
    <w:rsid w:val="006A4963"/>
    <w:rsid w:val="006B0BA1"/>
    <w:rsid w:val="006C1B9C"/>
    <w:rsid w:val="006D1B7B"/>
    <w:rsid w:val="006D304F"/>
    <w:rsid w:val="006E4CDF"/>
    <w:rsid w:val="00701EC3"/>
    <w:rsid w:val="00717874"/>
    <w:rsid w:val="00723BEF"/>
    <w:rsid w:val="0074168B"/>
    <w:rsid w:val="00743D65"/>
    <w:rsid w:val="00745DCD"/>
    <w:rsid w:val="00784823"/>
    <w:rsid w:val="0079381C"/>
    <w:rsid w:val="00794ACE"/>
    <w:rsid w:val="007A77AA"/>
    <w:rsid w:val="007D044E"/>
    <w:rsid w:val="007D2399"/>
    <w:rsid w:val="007F3D92"/>
    <w:rsid w:val="007F4A1A"/>
    <w:rsid w:val="00831208"/>
    <w:rsid w:val="00840ABF"/>
    <w:rsid w:val="00841D3A"/>
    <w:rsid w:val="00880677"/>
    <w:rsid w:val="008910B6"/>
    <w:rsid w:val="008969DA"/>
    <w:rsid w:val="008C611F"/>
    <w:rsid w:val="008C7FB5"/>
    <w:rsid w:val="008E311A"/>
    <w:rsid w:val="00927B0A"/>
    <w:rsid w:val="00937B85"/>
    <w:rsid w:val="00971CEE"/>
    <w:rsid w:val="0099606C"/>
    <w:rsid w:val="009A690C"/>
    <w:rsid w:val="009C2B5B"/>
    <w:rsid w:val="009C2F42"/>
    <w:rsid w:val="009D104E"/>
    <w:rsid w:val="009D18A2"/>
    <w:rsid w:val="009D53CA"/>
    <w:rsid w:val="009F14CC"/>
    <w:rsid w:val="00A26B6A"/>
    <w:rsid w:val="00A57475"/>
    <w:rsid w:val="00A71B70"/>
    <w:rsid w:val="00A775A0"/>
    <w:rsid w:val="00A82CB3"/>
    <w:rsid w:val="00AC2313"/>
    <w:rsid w:val="00AC23A8"/>
    <w:rsid w:val="00AC5143"/>
    <w:rsid w:val="00AD0843"/>
    <w:rsid w:val="00AF0178"/>
    <w:rsid w:val="00B0383E"/>
    <w:rsid w:val="00B3377C"/>
    <w:rsid w:val="00B6685D"/>
    <w:rsid w:val="00B8094A"/>
    <w:rsid w:val="00B9515A"/>
    <w:rsid w:val="00BC4AD7"/>
    <w:rsid w:val="00BD736F"/>
    <w:rsid w:val="00C05BA2"/>
    <w:rsid w:val="00C1619F"/>
    <w:rsid w:val="00C315FE"/>
    <w:rsid w:val="00C37A7F"/>
    <w:rsid w:val="00C93151"/>
    <w:rsid w:val="00C933D2"/>
    <w:rsid w:val="00CC654A"/>
    <w:rsid w:val="00CF06C1"/>
    <w:rsid w:val="00CF0EE9"/>
    <w:rsid w:val="00CF4F5A"/>
    <w:rsid w:val="00CF76FD"/>
    <w:rsid w:val="00D129EE"/>
    <w:rsid w:val="00D26C05"/>
    <w:rsid w:val="00D27988"/>
    <w:rsid w:val="00D46F1F"/>
    <w:rsid w:val="00D47743"/>
    <w:rsid w:val="00D85D58"/>
    <w:rsid w:val="00D9271D"/>
    <w:rsid w:val="00DB79D9"/>
    <w:rsid w:val="00DF486E"/>
    <w:rsid w:val="00E013EC"/>
    <w:rsid w:val="00E312CB"/>
    <w:rsid w:val="00E334C3"/>
    <w:rsid w:val="00E43B20"/>
    <w:rsid w:val="00E44C13"/>
    <w:rsid w:val="00E50201"/>
    <w:rsid w:val="00E82605"/>
    <w:rsid w:val="00EB5D03"/>
    <w:rsid w:val="00EF1026"/>
    <w:rsid w:val="00F03C89"/>
    <w:rsid w:val="00F05F52"/>
    <w:rsid w:val="00F35CD7"/>
    <w:rsid w:val="00F433F2"/>
    <w:rsid w:val="00F83A1F"/>
    <w:rsid w:val="00FA7F04"/>
    <w:rsid w:val="00FC5CAE"/>
    <w:rsid w:val="00FD6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0830"/>
  <w15:chartTrackingRefBased/>
  <w15:docId w15:val="{0391885A-C510-AD4E-A7AB-36BE827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2CB"/>
    <w:rPr>
      <w:color w:val="0563C1" w:themeColor="hyperlink"/>
      <w:u w:val="single"/>
    </w:rPr>
  </w:style>
  <w:style w:type="character" w:styleId="UnresolvedMention">
    <w:name w:val="Unresolved Mention"/>
    <w:basedOn w:val="DefaultParagraphFont"/>
    <w:uiPriority w:val="99"/>
    <w:semiHidden/>
    <w:unhideWhenUsed/>
    <w:rsid w:val="00E312CB"/>
    <w:rPr>
      <w:color w:val="605E5C"/>
      <w:shd w:val="clear" w:color="auto" w:fill="E1DFDD"/>
    </w:rPr>
  </w:style>
  <w:style w:type="character" w:styleId="FollowedHyperlink">
    <w:name w:val="FollowedHyperlink"/>
    <w:basedOn w:val="DefaultParagraphFont"/>
    <w:uiPriority w:val="99"/>
    <w:semiHidden/>
    <w:unhideWhenUsed/>
    <w:rsid w:val="00E312CB"/>
    <w:rPr>
      <w:color w:val="954F72" w:themeColor="followedHyperlink"/>
      <w:u w:val="single"/>
    </w:rPr>
  </w:style>
  <w:style w:type="paragraph" w:styleId="Header">
    <w:name w:val="header"/>
    <w:basedOn w:val="Normal"/>
    <w:link w:val="HeaderChar"/>
    <w:uiPriority w:val="99"/>
    <w:unhideWhenUsed/>
    <w:rsid w:val="00537599"/>
    <w:pPr>
      <w:tabs>
        <w:tab w:val="center" w:pos="4513"/>
        <w:tab w:val="right" w:pos="9026"/>
      </w:tabs>
    </w:pPr>
  </w:style>
  <w:style w:type="character" w:customStyle="1" w:styleId="HeaderChar">
    <w:name w:val="Header Char"/>
    <w:basedOn w:val="DefaultParagraphFont"/>
    <w:link w:val="Header"/>
    <w:uiPriority w:val="99"/>
    <w:rsid w:val="00537599"/>
  </w:style>
  <w:style w:type="paragraph" w:styleId="Footer">
    <w:name w:val="footer"/>
    <w:basedOn w:val="Normal"/>
    <w:link w:val="FooterChar"/>
    <w:uiPriority w:val="99"/>
    <w:unhideWhenUsed/>
    <w:rsid w:val="00537599"/>
    <w:pPr>
      <w:tabs>
        <w:tab w:val="center" w:pos="4513"/>
        <w:tab w:val="right" w:pos="9026"/>
      </w:tabs>
    </w:pPr>
  </w:style>
  <w:style w:type="character" w:customStyle="1" w:styleId="FooterChar">
    <w:name w:val="Footer Char"/>
    <w:basedOn w:val="DefaultParagraphFont"/>
    <w:link w:val="Footer"/>
    <w:uiPriority w:val="99"/>
    <w:rsid w:val="00537599"/>
  </w:style>
  <w:style w:type="paragraph" w:styleId="NormalWeb">
    <w:name w:val="Normal (Web)"/>
    <w:basedOn w:val="Normal"/>
    <w:uiPriority w:val="99"/>
    <w:unhideWhenUsed/>
    <w:rsid w:val="00D9271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48715">
      <w:bodyDiv w:val="1"/>
      <w:marLeft w:val="0"/>
      <w:marRight w:val="0"/>
      <w:marTop w:val="0"/>
      <w:marBottom w:val="0"/>
      <w:divBdr>
        <w:top w:val="none" w:sz="0" w:space="0" w:color="auto"/>
        <w:left w:val="none" w:sz="0" w:space="0" w:color="auto"/>
        <w:bottom w:val="none" w:sz="0" w:space="0" w:color="auto"/>
        <w:right w:val="none" w:sz="0" w:space="0" w:color="auto"/>
      </w:divBdr>
      <w:divsChild>
        <w:div w:id="1604416478">
          <w:marLeft w:val="0"/>
          <w:marRight w:val="0"/>
          <w:marTop w:val="0"/>
          <w:marBottom w:val="0"/>
          <w:divBdr>
            <w:top w:val="none" w:sz="0" w:space="0" w:color="auto"/>
            <w:left w:val="none" w:sz="0" w:space="0" w:color="auto"/>
            <w:bottom w:val="none" w:sz="0" w:space="0" w:color="auto"/>
            <w:right w:val="none" w:sz="0" w:space="0" w:color="auto"/>
          </w:divBdr>
          <w:divsChild>
            <w:div w:id="2127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079">
      <w:bodyDiv w:val="1"/>
      <w:marLeft w:val="0"/>
      <w:marRight w:val="0"/>
      <w:marTop w:val="0"/>
      <w:marBottom w:val="0"/>
      <w:divBdr>
        <w:top w:val="none" w:sz="0" w:space="0" w:color="auto"/>
        <w:left w:val="none" w:sz="0" w:space="0" w:color="auto"/>
        <w:bottom w:val="none" w:sz="0" w:space="0" w:color="auto"/>
        <w:right w:val="none" w:sz="0" w:space="0" w:color="auto"/>
      </w:divBdr>
      <w:divsChild>
        <w:div w:id="1632130924">
          <w:marLeft w:val="0"/>
          <w:marRight w:val="0"/>
          <w:marTop w:val="0"/>
          <w:marBottom w:val="0"/>
          <w:divBdr>
            <w:top w:val="none" w:sz="0" w:space="0" w:color="auto"/>
            <w:left w:val="none" w:sz="0" w:space="0" w:color="auto"/>
            <w:bottom w:val="none" w:sz="0" w:space="0" w:color="auto"/>
            <w:right w:val="none" w:sz="0" w:space="0" w:color="auto"/>
          </w:divBdr>
          <w:divsChild>
            <w:div w:id="843933239">
              <w:marLeft w:val="0"/>
              <w:marRight w:val="0"/>
              <w:marTop w:val="0"/>
              <w:marBottom w:val="0"/>
              <w:divBdr>
                <w:top w:val="none" w:sz="0" w:space="0" w:color="auto"/>
                <w:left w:val="none" w:sz="0" w:space="0" w:color="auto"/>
                <w:bottom w:val="none" w:sz="0" w:space="0" w:color="auto"/>
                <w:right w:val="none" w:sz="0" w:space="0" w:color="auto"/>
              </w:divBdr>
              <w:divsChild>
                <w:div w:id="10927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BE9350B-628B-44D8-BDB2-D27D63D3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Elford</dc:creator>
  <cp:keywords/>
  <dc:description/>
  <cp:lastModifiedBy>Leanne Hatherly</cp:lastModifiedBy>
  <cp:revision>3</cp:revision>
  <dcterms:created xsi:type="dcterms:W3CDTF">2022-06-29T01:08:00Z</dcterms:created>
  <dcterms:modified xsi:type="dcterms:W3CDTF">2022-07-06T03:22:00Z</dcterms:modified>
</cp:coreProperties>
</file>